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D725" w14:textId="77777777" w:rsidR="00E83296" w:rsidRDefault="00E83296" w:rsidP="00E83296">
      <w:pPr>
        <w:jc w:val="center"/>
        <w:rPr>
          <w:rFonts w:cstheme="minorHAnsi"/>
          <w:b/>
        </w:rPr>
      </w:pPr>
    </w:p>
    <w:p w14:paraId="2B225054" w14:textId="77777777" w:rsidR="00E83296" w:rsidRDefault="00E83296" w:rsidP="00E83296">
      <w:pPr>
        <w:jc w:val="center"/>
        <w:rPr>
          <w:rFonts w:cstheme="minorHAnsi"/>
          <w:b/>
        </w:rPr>
      </w:pPr>
    </w:p>
    <w:p w14:paraId="5E706E99" w14:textId="77777777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 xml:space="preserve">Taotlus </w:t>
      </w:r>
      <w:r w:rsidR="00D84CC6">
        <w:rPr>
          <w:rFonts w:cstheme="minorHAnsi"/>
          <w:b/>
        </w:rPr>
        <w:t>ä</w:t>
      </w:r>
      <w:r w:rsidR="00802414" w:rsidRPr="00E83296">
        <w:rPr>
          <w:rFonts w:cstheme="minorHAnsi"/>
          <w:b/>
        </w:rPr>
        <w:t xml:space="preserve">riregistri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4FCA63" w14:textId="77777777" w:rsidR="009C7D82" w:rsidRPr="00E83296" w:rsidRDefault="009C7D82">
      <w:pPr>
        <w:rPr>
          <w:rFonts w:cstheme="minorHAnsi"/>
        </w:rPr>
      </w:pPr>
    </w:p>
    <w:p w14:paraId="527291C1" w14:textId="77777777" w:rsidR="00E83296" w:rsidRPr="00E83296" w:rsidRDefault="00E83296">
      <w:pPr>
        <w:rPr>
          <w:rFonts w:cstheme="minorHAnsi"/>
        </w:rPr>
      </w:pPr>
    </w:p>
    <w:p w14:paraId="104E81CB" w14:textId="77777777" w:rsidR="0067560F" w:rsidRPr="00E83296" w:rsidRDefault="0067560F" w:rsidP="0067560F">
      <w:pPr>
        <w:rPr>
          <w:rFonts w:cstheme="minorHAnsi"/>
        </w:rPr>
      </w:pPr>
    </w:p>
    <w:p w14:paraId="2ED609B6" w14:textId="67B18155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EndPr/>
        <w:sdtContent>
          <w:r w:rsidR="000C30A0" w:rsidRPr="000C30A0">
            <w:rPr>
              <w:rFonts w:cstheme="minorHAnsi"/>
            </w:rPr>
            <w:t>Maksu- ja Tolliamet</w:t>
          </w:r>
        </w:sdtContent>
      </w:sdt>
    </w:p>
    <w:p w14:paraId="643F5119" w14:textId="506E2DD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EndPr/>
        <w:sdtContent>
          <w:r w:rsidR="000C30A0" w:rsidRPr="000C30A0">
            <w:rPr>
              <w:rFonts w:cstheme="minorHAnsi"/>
            </w:rPr>
            <w:t>70000349</w:t>
          </w:r>
        </w:sdtContent>
      </w:sdt>
    </w:p>
    <w:p w14:paraId="6C171EF2" w14:textId="39398C5F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EndPr/>
        <w:sdtContent>
          <w:r w:rsidR="000C30A0" w:rsidRPr="000C30A0">
            <w:rPr>
              <w:rFonts w:cstheme="minorHAnsi"/>
              <w:bCs/>
            </w:rPr>
            <w:t>Lõõtsa 8a, Tallinn, Harju maakond, 15176</w:t>
          </w:r>
        </w:sdtContent>
      </w:sdt>
    </w:p>
    <w:p w14:paraId="4E0B1536" w14:textId="31654862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94667295"/>
          <w:placeholder>
            <w:docPart w:val="CE57A62E48F24731B6E4964D3F8D35C0"/>
          </w:placeholder>
        </w:sdtPr>
        <w:sdtEndPr/>
        <w:sdtContent>
          <w:r w:rsidR="000C30A0">
            <w:rPr>
              <w:rFonts w:cstheme="minorHAnsi"/>
            </w:rPr>
            <w:t xml:space="preserve"> merle.reepalu@emta.ee</w:t>
          </w:r>
        </w:sdtContent>
      </w:sdt>
    </w:p>
    <w:p w14:paraId="1A3996A8" w14:textId="22B42215" w:rsidR="0067560F" w:rsidRPr="000C30A0" w:rsidRDefault="0067560F" w:rsidP="0067560F">
      <w:pPr>
        <w:rPr>
          <w:rFonts w:cstheme="minorHAnsi"/>
          <w:bCs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Cs/>
          </w:rPr>
          <w:id w:val="950283370"/>
          <w:placeholder>
            <w:docPart w:val="267C2157B55248CB8F6967AC240B951E"/>
          </w:placeholder>
        </w:sdtPr>
        <w:sdtEndPr/>
        <w:sdtContent>
          <w:r w:rsidR="000C30A0" w:rsidRPr="000C30A0">
            <w:rPr>
              <w:rFonts w:cstheme="minorHAnsi"/>
              <w:bCs/>
            </w:rPr>
            <w:t>Merle Reepalu, Tulude osakonna arvestusüksuse tootejuht</w:t>
          </w:r>
        </w:sdtContent>
      </w:sdt>
    </w:p>
    <w:p w14:paraId="2E555CEF" w14:textId="0FBC53D5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EndPr/>
        <w:sdtContent>
          <w:r w:rsidR="000C30A0">
            <w:rPr>
              <w:rFonts w:cstheme="minorHAnsi"/>
            </w:rPr>
            <w:t xml:space="preserve"> </w:t>
          </w:r>
          <w:proofErr w:type="spellStart"/>
          <w:r w:rsidR="000C30A0" w:rsidRPr="000C30A0">
            <w:rPr>
              <w:rFonts w:cstheme="minorHAnsi"/>
            </w:rPr>
            <w:t>dev</w:t>
          </w:r>
          <w:proofErr w:type="spellEnd"/>
          <w:r w:rsidR="000C30A0" w:rsidRPr="000C30A0">
            <w:rPr>
              <w:rFonts w:cstheme="minorHAnsi"/>
            </w:rPr>
            <w:t>: ee-</w:t>
          </w:r>
          <w:proofErr w:type="spellStart"/>
          <w:r w:rsidR="000C30A0" w:rsidRPr="000C30A0">
            <w:rPr>
              <w:rFonts w:cstheme="minorHAnsi"/>
            </w:rPr>
            <w:t>dec</w:t>
          </w:r>
          <w:proofErr w:type="spellEnd"/>
          <w:r w:rsidR="000C30A0" w:rsidRPr="000C30A0">
            <w:rPr>
              <w:rFonts w:cstheme="minorHAnsi"/>
            </w:rPr>
            <w:t>/GOV/70000349/</w:t>
          </w:r>
          <w:proofErr w:type="spellStart"/>
          <w:r w:rsidR="000C30A0" w:rsidRPr="000C30A0">
            <w:rPr>
              <w:rFonts w:cstheme="minorHAnsi"/>
            </w:rPr>
            <w:t>xtee-sender-client</w:t>
          </w:r>
          <w:proofErr w:type="spellEnd"/>
          <w:r w:rsidR="000C30A0" w:rsidRPr="000C30A0">
            <w:rPr>
              <w:rFonts w:cstheme="minorHAnsi"/>
            </w:rPr>
            <w:br/>
            <w:t xml:space="preserve">test: </w:t>
          </w:r>
          <w:proofErr w:type="spellStart"/>
          <w:r w:rsidR="000C30A0" w:rsidRPr="000C30A0">
            <w:rPr>
              <w:rFonts w:cstheme="minorHAnsi"/>
            </w:rPr>
            <w:t>ee-test</w:t>
          </w:r>
          <w:proofErr w:type="spellEnd"/>
          <w:r w:rsidR="000C30A0" w:rsidRPr="000C30A0">
            <w:rPr>
              <w:rFonts w:cstheme="minorHAnsi"/>
            </w:rPr>
            <w:t>/GOV/70000349/</w:t>
          </w:r>
          <w:proofErr w:type="spellStart"/>
          <w:r w:rsidR="000C30A0" w:rsidRPr="000C30A0">
            <w:rPr>
              <w:rFonts w:cstheme="minorHAnsi"/>
            </w:rPr>
            <w:t>xtee-sender-client</w:t>
          </w:r>
          <w:proofErr w:type="spellEnd"/>
          <w:r w:rsidR="000C30A0" w:rsidRPr="000C30A0">
            <w:rPr>
              <w:rFonts w:cstheme="minorHAnsi"/>
            </w:rPr>
            <w:br/>
          </w:r>
          <w:proofErr w:type="spellStart"/>
          <w:r w:rsidR="000C30A0" w:rsidRPr="000C30A0">
            <w:rPr>
              <w:rFonts w:cstheme="minorHAnsi"/>
            </w:rPr>
            <w:t>live</w:t>
          </w:r>
          <w:proofErr w:type="spellEnd"/>
          <w:r w:rsidR="000C30A0" w:rsidRPr="000C30A0">
            <w:rPr>
              <w:rFonts w:cstheme="minorHAnsi"/>
            </w:rPr>
            <w:t>: EE/GOV/70000349/</w:t>
          </w:r>
          <w:proofErr w:type="spellStart"/>
          <w:r w:rsidR="000C30A0" w:rsidRPr="000C30A0">
            <w:rPr>
              <w:rFonts w:cstheme="minorHAnsi"/>
            </w:rPr>
            <w:t>xtee-sender-client</w:t>
          </w:r>
          <w:proofErr w:type="spellEnd"/>
        </w:sdtContent>
      </w:sdt>
    </w:p>
    <w:p w14:paraId="1BDB159E" w14:textId="4869295E" w:rsidR="0067560F" w:rsidRPr="00E83296" w:rsidRDefault="0067560F" w:rsidP="0067560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EndPr/>
        <w:sdtContent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M</w:t>
          </w:r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uude</w:t>
          </w:r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takse</w:t>
          </w:r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 xml:space="preserve"> kliendi nime vastavalt uuele regulatsioonile, kus klientidel peab olema selge rakenduse nimi ja tüüp (</w:t>
          </w:r>
          <w:proofErr w:type="spellStart"/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client</w:t>
          </w:r>
          <w:proofErr w:type="spellEnd"/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 xml:space="preserve">). Samuti valmistatakse ette rakendust TLS </w:t>
          </w:r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X</w:t>
          </w:r>
          <w:r w:rsidR="000C30A0" w:rsidRPr="000C30A0">
            <w:rPr>
              <w:rFonts w:asciiTheme="minorHAnsi" w:hAnsiTheme="minorHAnsi" w:cstheme="minorHAnsi"/>
              <w:color w:val="auto"/>
              <w:sz w:val="22"/>
              <w:szCs w:val="22"/>
            </w:rPr>
            <w:t>-tee turviku kasutamiseks.</w:t>
          </w:r>
          <w:r w:rsidR="000C30A0">
            <w:rPr>
              <w:rFonts w:cstheme="minorHAnsi"/>
            </w:rPr>
            <w:t xml:space="preserve"> </w:t>
          </w:r>
        </w:sdtContent>
      </w:sdt>
    </w:p>
    <w:p w14:paraId="3ED90B3E" w14:textId="77777777" w:rsidR="00802414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910FE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31B1A16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EndPr/>
      <w:sdtContent>
        <w:p w14:paraId="41C46E52" w14:textId="0BC4739E" w:rsidR="00802414" w:rsidRPr="00E83296" w:rsidRDefault="000C30A0" w:rsidP="009C7D82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  <w:r w:rsidRPr="000C30A0">
            <w:rPr>
              <w:rFonts w:asciiTheme="minorHAnsi" w:hAnsiTheme="minorHAnsi" w:cstheme="minorHAnsi"/>
              <w:sz w:val="22"/>
              <w:szCs w:val="22"/>
            </w:rPr>
            <w:t>maaruseDokument.v1</w:t>
          </w:r>
          <w:r w:rsidRPr="000C30A0">
            <w:rPr>
              <w:rFonts w:asciiTheme="minorHAnsi" w:hAnsiTheme="minorHAnsi" w:cstheme="minorHAnsi"/>
              <w:sz w:val="22"/>
              <w:szCs w:val="22"/>
            </w:rPr>
            <w:br/>
            <w:t>napTasumiseLisamine.v1</w:t>
          </w:r>
        </w:p>
      </w:sdtContent>
    </w:sdt>
    <w:p w14:paraId="27C91FB4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D1F3AF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7E82BA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2E69E09B" w14:textId="06D050A8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2EDA5547" w14:textId="6CB8B1C6" w:rsidR="009C7D82" w:rsidRPr="00E83296" w:rsidRDefault="000A46D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09065CC3" w14:textId="145A7B32" w:rsidR="009C7D82" w:rsidRPr="00E83296" w:rsidRDefault="000A46D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30A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42161C1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B01CCE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E25B6BB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47E0005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1E248770" w14:textId="77777777" w:rsidR="00802414" w:rsidRDefault="00802414" w:rsidP="009C7D82">
      <w:pPr>
        <w:rPr>
          <w:sz w:val="23"/>
          <w:szCs w:val="23"/>
        </w:rPr>
      </w:pPr>
    </w:p>
    <w:p w14:paraId="7A6CA1D6" w14:textId="77777777" w:rsidR="00802414" w:rsidRDefault="00802414" w:rsidP="009C7D82">
      <w:pPr>
        <w:rPr>
          <w:sz w:val="23"/>
          <w:szCs w:val="23"/>
        </w:rPr>
      </w:pPr>
    </w:p>
    <w:p w14:paraId="1915F014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0C30A0"/>
    <w:rsid w:val="00310155"/>
    <w:rsid w:val="005C7D6F"/>
    <w:rsid w:val="005F2CBB"/>
    <w:rsid w:val="0067560F"/>
    <w:rsid w:val="00802414"/>
    <w:rsid w:val="008A3AF2"/>
    <w:rsid w:val="009C7D82"/>
    <w:rsid w:val="009D6C93"/>
    <w:rsid w:val="00A46DB9"/>
    <w:rsid w:val="00D84CC6"/>
    <w:rsid w:val="00E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20F2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AD055B" w:rsidRDefault="00D6461E"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8056D0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CE57A62E48F24731B6E4964D3F8D35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645C97-742D-433E-86A1-F3A84F12D0A0}"/>
      </w:docPartPr>
      <w:docPartBody>
        <w:p w:rsidR="008056D0" w:rsidRDefault="00AD055B" w:rsidP="00AD055B">
          <w:pPr>
            <w:pStyle w:val="CE57A62E48F24731B6E4964D3F8D35C0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310155"/>
    <w:rsid w:val="00685E0F"/>
    <w:rsid w:val="008056D0"/>
    <w:rsid w:val="008A3AF2"/>
    <w:rsid w:val="00AD055B"/>
    <w:rsid w:val="00C45997"/>
    <w:rsid w:val="00D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055B"/>
    <w:rPr>
      <w:color w:val="808080"/>
    </w:rPr>
  </w:style>
  <w:style w:type="paragraph" w:customStyle="1" w:styleId="267C2157B55248CB8F6967AC240B951E">
    <w:name w:val="267C2157B55248CB8F6967AC240B951E"/>
    <w:rsid w:val="00AD055B"/>
  </w:style>
  <w:style w:type="paragraph" w:customStyle="1" w:styleId="CE57A62E48F24731B6E4964D3F8D35C0">
    <w:name w:val="CE57A62E48F24731B6E4964D3F8D35C0"/>
    <w:rsid w:val="00AD0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Merle Reepalu - MTA</cp:lastModifiedBy>
  <cp:revision>2</cp:revision>
  <dcterms:created xsi:type="dcterms:W3CDTF">2026-10-09T08:45:00Z</dcterms:created>
  <dcterms:modified xsi:type="dcterms:W3CDTF">2026-10-09T08:45:00Z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2026-01-20T08:39:54Z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ad98de91-da25-477d-b7f6-78d09c38a9eb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